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A6A7A" w14:textId="77777777" w:rsidR="00AC774A" w:rsidRPr="00B23328" w:rsidRDefault="00AC774A" w:rsidP="00AC774A">
      <w:pPr>
        <w:spacing w:after="0"/>
        <w:rPr>
          <w:b/>
          <w:bCs/>
          <w:sz w:val="28"/>
          <w:szCs w:val="28"/>
        </w:rPr>
      </w:pPr>
      <w:r w:rsidRPr="00B23328">
        <w:rPr>
          <w:b/>
          <w:bCs/>
          <w:sz w:val="28"/>
          <w:szCs w:val="28"/>
        </w:rPr>
        <w:t>GUÍA DE USO PARA EL VETERINARIO</w:t>
      </w:r>
    </w:p>
    <w:p w14:paraId="2D650FFB" w14:textId="0A05F778" w:rsidR="00AC774A" w:rsidRPr="00B23328" w:rsidRDefault="00AC774A" w:rsidP="007C49B4">
      <w:pPr>
        <w:spacing w:after="0"/>
      </w:pPr>
      <w:r w:rsidRPr="00B23328">
        <w:t>Partes Variables (A rellenar a mano):</w:t>
      </w:r>
    </w:p>
    <w:p w14:paraId="6AA9778E" w14:textId="77777777" w:rsidR="00AC774A" w:rsidRPr="00B23328" w:rsidRDefault="00AC774A" w:rsidP="007C49B4">
      <w:pPr>
        <w:pStyle w:val="Prrafodelista"/>
        <w:numPr>
          <w:ilvl w:val="0"/>
          <w:numId w:val="1"/>
        </w:numPr>
        <w:spacing w:after="0"/>
      </w:pPr>
      <w:r w:rsidRPr="00B23328">
        <w:t>Nombre del Procedimiento: (</w:t>
      </w:r>
      <w:proofErr w:type="spellStart"/>
      <w:r w:rsidRPr="00B23328">
        <w:t>Ej</w:t>
      </w:r>
      <w:proofErr w:type="spellEnd"/>
      <w:r w:rsidRPr="00B23328">
        <w:t>: "Mastectomía Radical", "Cistotomía", "Resolución de fractura de fémur").</w:t>
      </w:r>
    </w:p>
    <w:p w14:paraId="352DD987" w14:textId="36EE1AF6" w:rsidR="007C49B4" w:rsidRPr="00B23328" w:rsidRDefault="00AC774A" w:rsidP="00F0712A">
      <w:pPr>
        <w:pStyle w:val="Prrafodelista"/>
        <w:numPr>
          <w:ilvl w:val="0"/>
          <w:numId w:val="1"/>
        </w:numPr>
        <w:spacing w:after="0"/>
      </w:pPr>
      <w:r w:rsidRPr="00B23328">
        <w:t>Riesgos Específicos: ESTO ES VITAL. Aquí debes escribir 2 o 3 riesgos propios de esa cirugía concreta (</w:t>
      </w:r>
      <w:proofErr w:type="spellStart"/>
      <w:r w:rsidRPr="00B23328">
        <w:t>Ej</w:t>
      </w:r>
      <w:proofErr w:type="spellEnd"/>
      <w:r w:rsidRPr="00B23328">
        <w:t>: en Mastectomía pondrías "Seroma, dehiscencia, edema"). Esto convierte este documento genérico en uno específico ante un juez.</w:t>
      </w:r>
    </w:p>
    <w:p w14:paraId="609BB20E" w14:textId="77777777" w:rsidR="007C49B4" w:rsidRPr="00B23328" w:rsidRDefault="007C49B4" w:rsidP="00F0712A">
      <w:pPr>
        <w:spacing w:after="0"/>
      </w:pPr>
    </w:p>
    <w:p w14:paraId="13CACD97" w14:textId="1CB32111" w:rsidR="007C49B4" w:rsidRPr="00B23328" w:rsidRDefault="00B23328" w:rsidP="00F0712A">
      <w:pPr>
        <w:spacing w:after="0"/>
        <w:rPr>
          <w:b/>
          <w:bCs/>
          <w:sz w:val="28"/>
          <w:szCs w:val="28"/>
        </w:rPr>
      </w:pPr>
      <w:r w:rsidRPr="00B23328">
        <w:rPr>
          <w:b/>
          <w:bCs/>
          <w:sz w:val="28"/>
          <w:szCs w:val="28"/>
        </w:rPr>
        <w:t>EJEMPLOS</w:t>
      </w:r>
      <w:r w:rsidR="007C49B4" w:rsidRPr="00B23328">
        <w:rPr>
          <w:b/>
          <w:bCs/>
          <w:sz w:val="28"/>
          <w:szCs w:val="28"/>
        </w:rPr>
        <w:t>:</w:t>
      </w:r>
    </w:p>
    <w:p w14:paraId="2AB6F130" w14:textId="77777777" w:rsidR="00F0712A" w:rsidRPr="00B23328" w:rsidRDefault="00F0712A" w:rsidP="00F0712A">
      <w:pPr>
        <w:spacing w:after="0"/>
        <w:rPr>
          <w:b/>
          <w:bCs/>
        </w:rPr>
      </w:pPr>
      <w:r w:rsidRPr="00B23328">
        <w:rPr>
          <w:b/>
          <w:bCs/>
        </w:rPr>
        <w:t>1. Cirugías del Aparato Reproductor (Según tus documentos y práctica habitual)</w:t>
      </w:r>
    </w:p>
    <w:p w14:paraId="474F8A57" w14:textId="77777777" w:rsidR="00F0712A" w:rsidRPr="00B23328" w:rsidRDefault="00F0712A" w:rsidP="00F0712A">
      <w:pPr>
        <w:numPr>
          <w:ilvl w:val="0"/>
          <w:numId w:val="6"/>
        </w:numPr>
        <w:spacing w:after="0"/>
      </w:pPr>
      <w:r w:rsidRPr="00B23328">
        <w:rPr>
          <w:b/>
          <w:bCs/>
        </w:rPr>
        <w:t>Mastectomía (Extirpación de mamas):</w:t>
      </w:r>
    </w:p>
    <w:p w14:paraId="517B0585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Acúmulo de líquido (seroma) que requiera drenaje.</w:t>
      </w:r>
    </w:p>
    <w:p w14:paraId="778F97F4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Dehiscencia (apertura) de la herida por tensión o infección.</w:t>
      </w:r>
    </w:p>
    <w:p w14:paraId="5AC56745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Edema (hinchazón) grave en las extremidades por inflamación linfática.</w:t>
      </w:r>
    </w:p>
    <w:p w14:paraId="6217B72D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Dolor crónico o alteraciones de la sensibilidad en la zona.</w:t>
      </w:r>
    </w:p>
    <w:p w14:paraId="42DB35E1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Recidiva tumoral o aparición de nuevos tumores.</w:t>
      </w:r>
    </w:p>
    <w:p w14:paraId="6EAECE3B" w14:textId="77777777" w:rsidR="00F0712A" w:rsidRPr="00B23328" w:rsidRDefault="00F0712A" w:rsidP="00F0712A">
      <w:pPr>
        <w:numPr>
          <w:ilvl w:val="0"/>
          <w:numId w:val="6"/>
        </w:numPr>
        <w:spacing w:after="0"/>
      </w:pPr>
      <w:proofErr w:type="spellStart"/>
      <w:r w:rsidRPr="00B23328">
        <w:rPr>
          <w:b/>
          <w:bCs/>
        </w:rPr>
        <w:t>Ovariohisterectomía</w:t>
      </w:r>
      <w:proofErr w:type="spellEnd"/>
      <w:r w:rsidRPr="00B23328">
        <w:rPr>
          <w:b/>
          <w:bCs/>
        </w:rPr>
        <w:t xml:space="preserve"> (Esterilización Hembra):</w:t>
      </w:r>
    </w:p>
    <w:p w14:paraId="432A90F0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Incontinencia urinaria hormono-dependiente a largo plazo.</w:t>
      </w:r>
    </w:p>
    <w:p w14:paraId="5307296B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Lesión accidental de uréteres o vejiga.</w:t>
      </w:r>
    </w:p>
    <w:p w14:paraId="54CCCCBB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Hemorragia por deslizamiento de ligaduras (pedículos ováricos).</w:t>
      </w:r>
    </w:p>
    <w:p w14:paraId="4FD6FA20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Formación de granulomas o reacciones al material de sutura.</w:t>
      </w:r>
    </w:p>
    <w:p w14:paraId="05466F73" w14:textId="77777777" w:rsidR="00F0712A" w:rsidRPr="00B23328" w:rsidRDefault="00F0712A" w:rsidP="00F0712A">
      <w:pPr>
        <w:numPr>
          <w:ilvl w:val="0"/>
          <w:numId w:val="6"/>
        </w:numPr>
        <w:spacing w:after="0"/>
      </w:pPr>
      <w:r w:rsidRPr="00B23328">
        <w:rPr>
          <w:b/>
          <w:bCs/>
        </w:rPr>
        <w:t>Orquiectomía (Castración Macho):</w:t>
      </w:r>
    </w:p>
    <w:p w14:paraId="7A2E4FBD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Hematoma escrotal (bolsa escrotal llena de sangre).</w:t>
      </w:r>
    </w:p>
    <w:p w14:paraId="5DB5F201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>Inflamación severa de la zona escrotal.</w:t>
      </w:r>
    </w:p>
    <w:p w14:paraId="28120361" w14:textId="77777777" w:rsidR="00F0712A" w:rsidRPr="00B23328" w:rsidRDefault="00F0712A" w:rsidP="00F0712A">
      <w:pPr>
        <w:numPr>
          <w:ilvl w:val="1"/>
          <w:numId w:val="6"/>
        </w:numPr>
        <w:spacing w:after="0"/>
      </w:pPr>
      <w:r w:rsidRPr="00B23328">
        <w:t xml:space="preserve">Hemorragia intraabdominal (en </w:t>
      </w:r>
      <w:proofErr w:type="spellStart"/>
      <w:r w:rsidRPr="00B23328">
        <w:t>criptórquidos</w:t>
      </w:r>
      <w:proofErr w:type="spellEnd"/>
      <w:r w:rsidRPr="00B23328">
        <w:t>).</w:t>
      </w:r>
    </w:p>
    <w:p w14:paraId="5618731C" w14:textId="77777777" w:rsidR="00F0712A" w:rsidRPr="00B23328" w:rsidRDefault="00F0712A" w:rsidP="00F0712A">
      <w:pPr>
        <w:spacing w:after="0"/>
        <w:rPr>
          <w:b/>
          <w:bCs/>
        </w:rPr>
      </w:pPr>
      <w:r w:rsidRPr="00B23328">
        <w:rPr>
          <w:b/>
          <w:bCs/>
        </w:rPr>
        <w:t>2. Cirugías Digestivas y de Tejidos Blandos</w:t>
      </w:r>
    </w:p>
    <w:p w14:paraId="0304CEF8" w14:textId="77777777" w:rsidR="00F0712A" w:rsidRPr="00B23328" w:rsidRDefault="00F0712A" w:rsidP="00F0712A">
      <w:pPr>
        <w:numPr>
          <w:ilvl w:val="0"/>
          <w:numId w:val="7"/>
        </w:numPr>
        <w:spacing w:after="0"/>
      </w:pPr>
      <w:proofErr w:type="spellStart"/>
      <w:r w:rsidRPr="00B23328">
        <w:rPr>
          <w:b/>
          <w:bCs/>
        </w:rPr>
        <w:t>Gastrotomía</w:t>
      </w:r>
      <w:proofErr w:type="spellEnd"/>
      <w:r w:rsidRPr="00B23328">
        <w:rPr>
          <w:b/>
          <w:bCs/>
        </w:rPr>
        <w:t xml:space="preserve"> / Enterotomía (Cuerpo extraño):</w:t>
      </w:r>
    </w:p>
    <w:p w14:paraId="6A84B2BE" w14:textId="77777777" w:rsidR="00F0712A" w:rsidRPr="00B23328" w:rsidRDefault="00F0712A" w:rsidP="00F0712A">
      <w:pPr>
        <w:numPr>
          <w:ilvl w:val="1"/>
          <w:numId w:val="7"/>
        </w:numPr>
        <w:spacing w:after="0"/>
      </w:pPr>
      <w:r w:rsidRPr="00B23328">
        <w:t>Dehiscencia de suturas intestinales con peritonitis séptica (riesgo vital).</w:t>
      </w:r>
    </w:p>
    <w:p w14:paraId="7FCA1B22" w14:textId="77777777" w:rsidR="00F0712A" w:rsidRPr="00B23328" w:rsidRDefault="00F0712A" w:rsidP="00F0712A">
      <w:pPr>
        <w:numPr>
          <w:ilvl w:val="1"/>
          <w:numId w:val="7"/>
        </w:numPr>
        <w:spacing w:after="0"/>
      </w:pPr>
      <w:r w:rsidRPr="00B23328">
        <w:t>Estenosis intestinal (estrechamiento de la luz del intestino) en la cicatrización.</w:t>
      </w:r>
    </w:p>
    <w:p w14:paraId="077FDEB7" w14:textId="77777777" w:rsidR="00F0712A" w:rsidRPr="00B23328" w:rsidRDefault="00F0712A" w:rsidP="00F0712A">
      <w:pPr>
        <w:numPr>
          <w:ilvl w:val="1"/>
          <w:numId w:val="7"/>
        </w:numPr>
        <w:spacing w:after="0"/>
      </w:pPr>
      <w:r w:rsidRPr="00B23328">
        <w:t>Íleo paralítico (parada del movimiento intestinal) postoperatorio.</w:t>
      </w:r>
    </w:p>
    <w:p w14:paraId="4F8FD398" w14:textId="77777777" w:rsidR="00F0712A" w:rsidRPr="00B23328" w:rsidRDefault="00F0712A" w:rsidP="00F0712A">
      <w:pPr>
        <w:numPr>
          <w:ilvl w:val="0"/>
          <w:numId w:val="7"/>
        </w:numPr>
        <w:spacing w:after="0"/>
      </w:pPr>
      <w:r w:rsidRPr="00B23328">
        <w:rPr>
          <w:b/>
          <w:bCs/>
        </w:rPr>
        <w:t>Dilatación-Torsión Gástrica:</w:t>
      </w:r>
    </w:p>
    <w:p w14:paraId="5BB54223" w14:textId="77777777" w:rsidR="00F0712A" w:rsidRPr="00B23328" w:rsidRDefault="00F0712A" w:rsidP="00F0712A">
      <w:pPr>
        <w:numPr>
          <w:ilvl w:val="1"/>
          <w:numId w:val="7"/>
        </w:numPr>
        <w:spacing w:after="0"/>
      </w:pPr>
      <w:r w:rsidRPr="00B23328">
        <w:t>Arritmias cardíacas severas postoperatorias.</w:t>
      </w:r>
    </w:p>
    <w:p w14:paraId="53B72356" w14:textId="77777777" w:rsidR="00F0712A" w:rsidRPr="00B23328" w:rsidRDefault="00F0712A" w:rsidP="00F0712A">
      <w:pPr>
        <w:numPr>
          <w:ilvl w:val="1"/>
          <w:numId w:val="7"/>
        </w:numPr>
        <w:spacing w:after="0"/>
      </w:pPr>
      <w:r w:rsidRPr="00B23328">
        <w:t>Necrosis gástrica o esplénica que requiera resección amplia.</w:t>
      </w:r>
    </w:p>
    <w:p w14:paraId="33D3864A" w14:textId="77777777" w:rsidR="00F0712A" w:rsidRPr="00B23328" w:rsidRDefault="00F0712A" w:rsidP="00F0712A">
      <w:pPr>
        <w:numPr>
          <w:ilvl w:val="1"/>
          <w:numId w:val="7"/>
        </w:numPr>
        <w:spacing w:after="0"/>
      </w:pPr>
      <w:r w:rsidRPr="00B23328">
        <w:t>Recidiva de la torsión (incluso con gastropexia).</w:t>
      </w:r>
    </w:p>
    <w:p w14:paraId="54D39BE0" w14:textId="77777777" w:rsidR="00F0712A" w:rsidRPr="00B23328" w:rsidRDefault="00F0712A" w:rsidP="00F0712A">
      <w:pPr>
        <w:numPr>
          <w:ilvl w:val="0"/>
          <w:numId w:val="7"/>
        </w:numPr>
        <w:spacing w:after="0"/>
      </w:pPr>
      <w:r w:rsidRPr="00B23328">
        <w:rPr>
          <w:b/>
          <w:bCs/>
        </w:rPr>
        <w:t>Esplenectomía (Extirpación del bazo):</w:t>
      </w:r>
    </w:p>
    <w:p w14:paraId="550FB5CB" w14:textId="77777777" w:rsidR="00F0712A" w:rsidRPr="00B23328" w:rsidRDefault="00F0712A" w:rsidP="00F0712A">
      <w:pPr>
        <w:numPr>
          <w:ilvl w:val="1"/>
          <w:numId w:val="7"/>
        </w:numPr>
        <w:spacing w:after="0"/>
      </w:pPr>
      <w:r w:rsidRPr="00B23328">
        <w:t>Arritmias ventriculares.</w:t>
      </w:r>
    </w:p>
    <w:p w14:paraId="56BE0948" w14:textId="77777777" w:rsidR="00F0712A" w:rsidRPr="00B23328" w:rsidRDefault="00F0712A" w:rsidP="00F0712A">
      <w:pPr>
        <w:numPr>
          <w:ilvl w:val="1"/>
          <w:numId w:val="7"/>
        </w:numPr>
        <w:spacing w:after="0"/>
      </w:pPr>
      <w:r w:rsidRPr="00B23328">
        <w:t>Hemorragia postoperatoria o coagulopatía (CID).</w:t>
      </w:r>
    </w:p>
    <w:p w14:paraId="5376F582" w14:textId="77777777" w:rsidR="00F0712A" w:rsidRPr="00B23328" w:rsidRDefault="00F0712A" w:rsidP="00F0712A">
      <w:pPr>
        <w:numPr>
          <w:ilvl w:val="1"/>
          <w:numId w:val="7"/>
        </w:numPr>
        <w:spacing w:after="0"/>
      </w:pPr>
      <w:r w:rsidRPr="00B23328">
        <w:t>Compromiso del riego sanguíneo del páncreas.</w:t>
      </w:r>
    </w:p>
    <w:p w14:paraId="15B55AB7" w14:textId="77777777" w:rsidR="00F0712A" w:rsidRPr="00B23328" w:rsidRDefault="00F0712A" w:rsidP="00F0712A">
      <w:pPr>
        <w:spacing w:after="0"/>
        <w:rPr>
          <w:b/>
          <w:bCs/>
        </w:rPr>
      </w:pPr>
      <w:r w:rsidRPr="00B23328">
        <w:rPr>
          <w:b/>
          <w:bCs/>
        </w:rPr>
        <w:t>3. Cirugías del Sistema Urinario</w:t>
      </w:r>
    </w:p>
    <w:p w14:paraId="6965D3D4" w14:textId="77777777" w:rsidR="00F0712A" w:rsidRPr="00B23328" w:rsidRDefault="00F0712A" w:rsidP="00F0712A">
      <w:pPr>
        <w:numPr>
          <w:ilvl w:val="0"/>
          <w:numId w:val="8"/>
        </w:numPr>
        <w:spacing w:after="0"/>
      </w:pPr>
      <w:r w:rsidRPr="00B23328">
        <w:rPr>
          <w:b/>
          <w:bCs/>
        </w:rPr>
        <w:t>Cistotomía (Piedras en vejiga):</w:t>
      </w:r>
    </w:p>
    <w:p w14:paraId="027C5272" w14:textId="77777777" w:rsidR="00F0712A" w:rsidRPr="00B23328" w:rsidRDefault="00F0712A" w:rsidP="00F0712A">
      <w:pPr>
        <w:numPr>
          <w:ilvl w:val="1"/>
          <w:numId w:val="8"/>
        </w:numPr>
        <w:spacing w:after="0"/>
      </w:pPr>
      <w:r w:rsidRPr="00B23328">
        <w:t>Hematuria (sangre en orina) persistente durante unos días.</w:t>
      </w:r>
    </w:p>
    <w:p w14:paraId="76739E80" w14:textId="77777777" w:rsidR="00F0712A" w:rsidRPr="00B23328" w:rsidRDefault="00F0712A" w:rsidP="00F0712A">
      <w:pPr>
        <w:numPr>
          <w:ilvl w:val="1"/>
          <w:numId w:val="8"/>
        </w:numPr>
        <w:spacing w:after="0"/>
      </w:pPr>
      <w:r w:rsidRPr="00B23328">
        <w:t>Fuga de orina a abdomen (</w:t>
      </w:r>
      <w:proofErr w:type="spellStart"/>
      <w:r w:rsidRPr="00B23328">
        <w:t>uroperitoneo</w:t>
      </w:r>
      <w:proofErr w:type="spellEnd"/>
      <w:r w:rsidRPr="00B23328">
        <w:t>) por fallo de sutura.</w:t>
      </w:r>
    </w:p>
    <w:p w14:paraId="4C949275" w14:textId="77777777" w:rsidR="00F0712A" w:rsidRPr="00B23328" w:rsidRDefault="00F0712A" w:rsidP="00F0712A">
      <w:pPr>
        <w:numPr>
          <w:ilvl w:val="1"/>
          <w:numId w:val="8"/>
        </w:numPr>
        <w:spacing w:after="0"/>
      </w:pPr>
      <w:r w:rsidRPr="00B23328">
        <w:t>Recidiva de los cálculos (no se garantiza que no vuelvan a salir).</w:t>
      </w:r>
    </w:p>
    <w:p w14:paraId="7AC369F1" w14:textId="77777777" w:rsidR="00F0712A" w:rsidRPr="00B23328" w:rsidRDefault="00F0712A" w:rsidP="00F0712A">
      <w:pPr>
        <w:numPr>
          <w:ilvl w:val="0"/>
          <w:numId w:val="8"/>
        </w:numPr>
        <w:spacing w:after="0"/>
      </w:pPr>
      <w:proofErr w:type="spellStart"/>
      <w:r w:rsidRPr="00B23328">
        <w:rPr>
          <w:b/>
          <w:bCs/>
        </w:rPr>
        <w:t>Uretrostomía</w:t>
      </w:r>
      <w:proofErr w:type="spellEnd"/>
      <w:r w:rsidRPr="00B23328">
        <w:rPr>
          <w:b/>
          <w:bCs/>
        </w:rPr>
        <w:t xml:space="preserve"> (Felina/Canina):</w:t>
      </w:r>
    </w:p>
    <w:p w14:paraId="35C441C8" w14:textId="77777777" w:rsidR="00F0712A" w:rsidRPr="00B23328" w:rsidRDefault="00F0712A" w:rsidP="00F0712A">
      <w:pPr>
        <w:numPr>
          <w:ilvl w:val="1"/>
          <w:numId w:val="8"/>
        </w:numPr>
        <w:spacing w:after="0"/>
      </w:pPr>
      <w:r w:rsidRPr="00B23328">
        <w:lastRenderedPageBreak/>
        <w:t xml:space="preserve">Estenosis </w:t>
      </w:r>
      <w:proofErr w:type="gramStart"/>
      <w:r w:rsidRPr="00B23328">
        <w:t>del estoma</w:t>
      </w:r>
      <w:proofErr w:type="gramEnd"/>
      <w:r w:rsidRPr="00B23328">
        <w:t xml:space="preserve"> (cierre del agujero) que requiera reintervención.</w:t>
      </w:r>
    </w:p>
    <w:p w14:paraId="451C599E" w14:textId="77777777" w:rsidR="00F0712A" w:rsidRPr="00B23328" w:rsidRDefault="00F0712A" w:rsidP="00F0712A">
      <w:pPr>
        <w:numPr>
          <w:ilvl w:val="1"/>
          <w:numId w:val="8"/>
        </w:numPr>
        <w:spacing w:after="0"/>
      </w:pPr>
      <w:r w:rsidRPr="00B23328">
        <w:t>Sangrado prolongado del tejido cavernoso tras la cirugía.</w:t>
      </w:r>
    </w:p>
    <w:p w14:paraId="6BA6D292" w14:textId="77777777" w:rsidR="00F0712A" w:rsidRPr="00B23328" w:rsidRDefault="00F0712A" w:rsidP="00F0712A">
      <w:pPr>
        <w:numPr>
          <w:ilvl w:val="1"/>
          <w:numId w:val="8"/>
        </w:numPr>
        <w:spacing w:after="0"/>
      </w:pPr>
      <w:r w:rsidRPr="00B23328">
        <w:t>Infecciones urinarias recurrentes crónicas.</w:t>
      </w:r>
    </w:p>
    <w:p w14:paraId="79E91283" w14:textId="77777777" w:rsidR="00F0712A" w:rsidRPr="00B23328" w:rsidRDefault="00F0712A" w:rsidP="00F0712A">
      <w:pPr>
        <w:spacing w:after="0"/>
        <w:rPr>
          <w:b/>
          <w:bCs/>
        </w:rPr>
      </w:pPr>
      <w:r w:rsidRPr="00B23328">
        <w:rPr>
          <w:b/>
          <w:bCs/>
        </w:rPr>
        <w:t>4. Traumatología y Ortopedia</w:t>
      </w:r>
    </w:p>
    <w:p w14:paraId="7D7825F2" w14:textId="77777777" w:rsidR="00F0712A" w:rsidRPr="00B23328" w:rsidRDefault="00F0712A" w:rsidP="00F0712A">
      <w:pPr>
        <w:numPr>
          <w:ilvl w:val="0"/>
          <w:numId w:val="9"/>
        </w:numPr>
        <w:spacing w:after="0"/>
      </w:pPr>
      <w:r w:rsidRPr="00B23328">
        <w:rPr>
          <w:b/>
          <w:bCs/>
        </w:rPr>
        <w:t>Resolución de Fracturas (Placas, clavos, fijadores):</w:t>
      </w:r>
    </w:p>
    <w:p w14:paraId="0554A696" w14:textId="77777777" w:rsidR="00F0712A" w:rsidRPr="00B23328" w:rsidRDefault="00F0712A" w:rsidP="00F0712A">
      <w:pPr>
        <w:numPr>
          <w:ilvl w:val="1"/>
          <w:numId w:val="9"/>
        </w:numPr>
        <w:spacing w:after="0"/>
      </w:pPr>
      <w:r w:rsidRPr="00B23328">
        <w:t>Rechazo o migración de los implantes.</w:t>
      </w:r>
    </w:p>
    <w:p w14:paraId="1B876ABD" w14:textId="77777777" w:rsidR="00F0712A" w:rsidRPr="00B23328" w:rsidRDefault="00F0712A" w:rsidP="00F0712A">
      <w:pPr>
        <w:numPr>
          <w:ilvl w:val="1"/>
          <w:numId w:val="9"/>
        </w:numPr>
        <w:spacing w:after="0"/>
      </w:pPr>
      <w:r w:rsidRPr="00B23328">
        <w:t>Osteomielitis (infección del hueso).</w:t>
      </w:r>
    </w:p>
    <w:p w14:paraId="35168883" w14:textId="77777777" w:rsidR="00F0712A" w:rsidRPr="00B23328" w:rsidRDefault="00F0712A" w:rsidP="00F0712A">
      <w:pPr>
        <w:numPr>
          <w:ilvl w:val="1"/>
          <w:numId w:val="9"/>
        </w:numPr>
        <w:spacing w:after="0"/>
      </w:pPr>
      <w:r w:rsidRPr="00B23328">
        <w:t>Retraso en la consolidación o no unión ósea.</w:t>
      </w:r>
    </w:p>
    <w:p w14:paraId="3C7FD7BE" w14:textId="77777777" w:rsidR="00F0712A" w:rsidRPr="00B23328" w:rsidRDefault="00F0712A" w:rsidP="00F0712A">
      <w:pPr>
        <w:numPr>
          <w:ilvl w:val="1"/>
          <w:numId w:val="9"/>
        </w:numPr>
        <w:spacing w:after="0"/>
      </w:pPr>
      <w:r w:rsidRPr="00B23328">
        <w:t>Rotura del implante por exceso de actividad del animal.</w:t>
      </w:r>
    </w:p>
    <w:p w14:paraId="0F8458D0" w14:textId="77777777" w:rsidR="00F0712A" w:rsidRPr="00B23328" w:rsidRDefault="00F0712A" w:rsidP="00F0712A">
      <w:pPr>
        <w:numPr>
          <w:ilvl w:val="0"/>
          <w:numId w:val="9"/>
        </w:numPr>
        <w:spacing w:after="0"/>
      </w:pPr>
      <w:r w:rsidRPr="00B23328">
        <w:rPr>
          <w:b/>
          <w:bCs/>
        </w:rPr>
        <w:t>Rotura de Ligamento Cruzado Anterior:</w:t>
      </w:r>
    </w:p>
    <w:p w14:paraId="634FCD4C" w14:textId="77777777" w:rsidR="00F0712A" w:rsidRPr="00B23328" w:rsidRDefault="00F0712A" w:rsidP="00F0712A">
      <w:pPr>
        <w:numPr>
          <w:ilvl w:val="1"/>
          <w:numId w:val="9"/>
        </w:numPr>
        <w:spacing w:after="0"/>
      </w:pPr>
      <w:r w:rsidRPr="00B23328">
        <w:t>Progresión de la artrosis a pesar de la cirugía.</w:t>
      </w:r>
    </w:p>
    <w:p w14:paraId="0783BD1F" w14:textId="77777777" w:rsidR="00F0712A" w:rsidRPr="00B23328" w:rsidRDefault="00F0712A" w:rsidP="00F0712A">
      <w:pPr>
        <w:numPr>
          <w:ilvl w:val="1"/>
          <w:numId w:val="9"/>
        </w:numPr>
        <w:spacing w:after="0"/>
      </w:pPr>
      <w:r w:rsidRPr="00B23328">
        <w:t>Lesión meniscal posterior (puede ocurrir meses después).</w:t>
      </w:r>
    </w:p>
    <w:p w14:paraId="63FAFFF0" w14:textId="77777777" w:rsidR="00F0712A" w:rsidRPr="00B23328" w:rsidRDefault="00F0712A" w:rsidP="00F0712A">
      <w:pPr>
        <w:numPr>
          <w:ilvl w:val="1"/>
          <w:numId w:val="9"/>
        </w:numPr>
        <w:spacing w:after="0"/>
      </w:pPr>
      <w:r w:rsidRPr="00B23328">
        <w:t>Fallo del implante o infección de la zona.</w:t>
      </w:r>
    </w:p>
    <w:p w14:paraId="2F398470" w14:textId="77777777" w:rsidR="00F0712A" w:rsidRPr="00B23328" w:rsidRDefault="00F0712A" w:rsidP="00F0712A">
      <w:pPr>
        <w:spacing w:after="0"/>
        <w:rPr>
          <w:b/>
          <w:bCs/>
        </w:rPr>
      </w:pPr>
      <w:r w:rsidRPr="00B23328">
        <w:rPr>
          <w:b/>
          <w:bCs/>
        </w:rPr>
        <w:t>5. Cabeza y Cuello</w:t>
      </w:r>
    </w:p>
    <w:p w14:paraId="4C9A85E4" w14:textId="77777777" w:rsidR="00F0712A" w:rsidRPr="00B23328" w:rsidRDefault="00F0712A" w:rsidP="00F0712A">
      <w:pPr>
        <w:numPr>
          <w:ilvl w:val="0"/>
          <w:numId w:val="10"/>
        </w:numPr>
        <w:spacing w:after="0"/>
      </w:pPr>
      <w:r w:rsidRPr="00B23328">
        <w:rPr>
          <w:b/>
          <w:bCs/>
        </w:rPr>
        <w:t>Cirugía de Oído (Ablación de conducto - TECA):</w:t>
      </w:r>
    </w:p>
    <w:p w14:paraId="5F0F676C" w14:textId="77777777" w:rsidR="00F0712A" w:rsidRPr="00B23328" w:rsidRDefault="00F0712A" w:rsidP="00F0712A">
      <w:pPr>
        <w:numPr>
          <w:ilvl w:val="1"/>
          <w:numId w:val="10"/>
        </w:numPr>
        <w:spacing w:after="0"/>
      </w:pPr>
      <w:r w:rsidRPr="00B23328">
        <w:t>Parálisis del nervio facial (caída del labio/párpado, temporal o permanente).</w:t>
      </w:r>
    </w:p>
    <w:p w14:paraId="6CFF9424" w14:textId="77777777" w:rsidR="00F0712A" w:rsidRPr="00B23328" w:rsidRDefault="00F0712A" w:rsidP="00F0712A">
      <w:pPr>
        <w:numPr>
          <w:ilvl w:val="1"/>
          <w:numId w:val="10"/>
        </w:numPr>
        <w:spacing w:after="0"/>
      </w:pPr>
      <w:r w:rsidRPr="00B23328">
        <w:t>Síndrome vestibular (cabeza ladeada, mareo).</w:t>
      </w:r>
    </w:p>
    <w:p w14:paraId="23E3173A" w14:textId="77777777" w:rsidR="00F0712A" w:rsidRPr="00B23328" w:rsidRDefault="00F0712A" w:rsidP="00F0712A">
      <w:pPr>
        <w:numPr>
          <w:ilvl w:val="1"/>
          <w:numId w:val="10"/>
        </w:numPr>
        <w:spacing w:after="0"/>
      </w:pPr>
      <w:r w:rsidRPr="00B23328">
        <w:t>Fístulas crónicas por restos de tejido.</w:t>
      </w:r>
    </w:p>
    <w:p w14:paraId="59FEC025" w14:textId="77777777" w:rsidR="00F0712A" w:rsidRPr="00B23328" w:rsidRDefault="00F0712A" w:rsidP="00F0712A">
      <w:pPr>
        <w:numPr>
          <w:ilvl w:val="0"/>
          <w:numId w:val="10"/>
        </w:numPr>
        <w:spacing w:after="0"/>
      </w:pPr>
      <w:r w:rsidRPr="00B23328">
        <w:rPr>
          <w:b/>
          <w:bCs/>
        </w:rPr>
        <w:t>Síndrome Braquicéfalo (Paladar y nariz):</w:t>
      </w:r>
    </w:p>
    <w:p w14:paraId="1D1E2E80" w14:textId="77777777" w:rsidR="00F0712A" w:rsidRPr="00B23328" w:rsidRDefault="00F0712A" w:rsidP="00F0712A">
      <w:pPr>
        <w:numPr>
          <w:ilvl w:val="1"/>
          <w:numId w:val="10"/>
        </w:numPr>
        <w:spacing w:after="0"/>
      </w:pPr>
      <w:r w:rsidRPr="00B23328">
        <w:t>Edema de glotis postoperatorio grave (riesgo de asfixia).</w:t>
      </w:r>
    </w:p>
    <w:p w14:paraId="29EA9CEC" w14:textId="77777777" w:rsidR="00F0712A" w:rsidRPr="00B23328" w:rsidRDefault="00F0712A" w:rsidP="00F0712A">
      <w:pPr>
        <w:numPr>
          <w:ilvl w:val="1"/>
          <w:numId w:val="10"/>
        </w:numPr>
        <w:spacing w:after="0"/>
      </w:pPr>
      <w:r w:rsidRPr="00B23328">
        <w:t>Neumonía por aspiración.</w:t>
      </w:r>
    </w:p>
    <w:p w14:paraId="2892DAF5" w14:textId="77777777" w:rsidR="00F0712A" w:rsidRPr="00B23328" w:rsidRDefault="00F0712A" w:rsidP="00F0712A">
      <w:pPr>
        <w:numPr>
          <w:ilvl w:val="1"/>
          <w:numId w:val="10"/>
        </w:numPr>
        <w:spacing w:after="0"/>
      </w:pPr>
      <w:r w:rsidRPr="00B23328">
        <w:t>Necesidad de traqueostomía temporal o permanente de urgencia.</w:t>
      </w:r>
    </w:p>
    <w:p w14:paraId="24E6BEF3" w14:textId="77777777" w:rsidR="00F0712A" w:rsidRPr="00B23328" w:rsidRDefault="00F0712A" w:rsidP="00F0712A">
      <w:pPr>
        <w:spacing w:after="0"/>
        <w:rPr>
          <w:b/>
          <w:bCs/>
        </w:rPr>
      </w:pPr>
      <w:r w:rsidRPr="00B23328">
        <w:rPr>
          <w:b/>
          <w:bCs/>
        </w:rPr>
        <w:t>6. Oftalmología</w:t>
      </w:r>
    </w:p>
    <w:p w14:paraId="433830DE" w14:textId="77777777" w:rsidR="00F0712A" w:rsidRPr="00B23328" w:rsidRDefault="00F0712A" w:rsidP="00F0712A">
      <w:pPr>
        <w:numPr>
          <w:ilvl w:val="0"/>
          <w:numId w:val="11"/>
        </w:numPr>
        <w:spacing w:after="0"/>
      </w:pPr>
      <w:r w:rsidRPr="00B23328">
        <w:rPr>
          <w:b/>
          <w:bCs/>
        </w:rPr>
        <w:t>Cirugía de Entropión / Ectropión:</w:t>
      </w:r>
    </w:p>
    <w:p w14:paraId="5DB77E27" w14:textId="77777777" w:rsidR="00F0712A" w:rsidRPr="00B23328" w:rsidRDefault="00F0712A" w:rsidP="00F0712A">
      <w:pPr>
        <w:numPr>
          <w:ilvl w:val="1"/>
          <w:numId w:val="11"/>
        </w:numPr>
        <w:spacing w:after="0"/>
      </w:pPr>
      <w:proofErr w:type="spellStart"/>
      <w:r w:rsidRPr="00B23328">
        <w:t>Hipocorrección</w:t>
      </w:r>
      <w:proofErr w:type="spellEnd"/>
      <w:r w:rsidRPr="00B23328">
        <w:t xml:space="preserve"> (sigue rozando) o hipercorrección (ojo demasiado abierto).</w:t>
      </w:r>
    </w:p>
    <w:p w14:paraId="636F7F46" w14:textId="77777777" w:rsidR="00F0712A" w:rsidRPr="00B23328" w:rsidRDefault="00F0712A" w:rsidP="00F0712A">
      <w:pPr>
        <w:numPr>
          <w:ilvl w:val="1"/>
          <w:numId w:val="11"/>
        </w:numPr>
        <w:spacing w:after="0"/>
      </w:pPr>
      <w:r w:rsidRPr="00B23328">
        <w:t>Recidiva por conformación racial.</w:t>
      </w:r>
    </w:p>
    <w:p w14:paraId="477289DB" w14:textId="77777777" w:rsidR="00F0712A" w:rsidRPr="00B23328" w:rsidRDefault="00F0712A" w:rsidP="00F0712A">
      <w:pPr>
        <w:numPr>
          <w:ilvl w:val="0"/>
          <w:numId w:val="11"/>
        </w:numPr>
        <w:spacing w:after="0"/>
      </w:pPr>
      <w:r w:rsidRPr="00B23328">
        <w:rPr>
          <w:b/>
          <w:bCs/>
        </w:rPr>
        <w:t>Enucleación (Extirpación del ojo):</w:t>
      </w:r>
    </w:p>
    <w:p w14:paraId="101F5FD7" w14:textId="77777777" w:rsidR="00F0712A" w:rsidRPr="00B23328" w:rsidRDefault="00F0712A" w:rsidP="00F0712A">
      <w:pPr>
        <w:numPr>
          <w:ilvl w:val="1"/>
          <w:numId w:val="11"/>
        </w:numPr>
        <w:spacing w:after="0"/>
      </w:pPr>
      <w:r w:rsidRPr="00B23328">
        <w:t xml:space="preserve">Hemorragia </w:t>
      </w:r>
      <w:proofErr w:type="spellStart"/>
      <w:r w:rsidRPr="00B23328">
        <w:t>intraorbitaria</w:t>
      </w:r>
      <w:proofErr w:type="spellEnd"/>
      <w:r w:rsidRPr="00B23328">
        <w:t>.</w:t>
      </w:r>
    </w:p>
    <w:p w14:paraId="1EAC874F" w14:textId="77777777" w:rsidR="00F0712A" w:rsidRPr="00B23328" w:rsidRDefault="00F0712A" w:rsidP="00F0712A">
      <w:pPr>
        <w:numPr>
          <w:ilvl w:val="1"/>
          <w:numId w:val="11"/>
        </w:numPr>
        <w:spacing w:after="0"/>
      </w:pPr>
      <w:r w:rsidRPr="00B23328">
        <w:t>Formación de quistes orbitales si queda tejido lagrimal.</w:t>
      </w:r>
    </w:p>
    <w:p w14:paraId="6D512F29" w14:textId="77777777" w:rsidR="007C49B4" w:rsidRPr="00B23328" w:rsidRDefault="007C49B4" w:rsidP="00F0712A">
      <w:pPr>
        <w:spacing w:after="0"/>
        <w:rPr>
          <w:sz w:val="22"/>
          <w:szCs w:val="22"/>
        </w:rPr>
      </w:pPr>
    </w:p>
    <w:p w14:paraId="1DC5EAE7" w14:textId="77777777" w:rsidR="007C49B4" w:rsidRDefault="007C49B4" w:rsidP="00F0712A">
      <w:pPr>
        <w:spacing w:after="0"/>
      </w:pPr>
    </w:p>
    <w:sectPr w:rsidR="007C49B4" w:rsidSect="00F61899">
      <w:pgSz w:w="11906" w:h="16838"/>
      <w:pgMar w:top="993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016B"/>
    <w:multiLevelType w:val="multilevel"/>
    <w:tmpl w:val="13006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D4B3F"/>
    <w:multiLevelType w:val="multilevel"/>
    <w:tmpl w:val="0548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D9144C"/>
    <w:multiLevelType w:val="multilevel"/>
    <w:tmpl w:val="A80C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7A053A"/>
    <w:multiLevelType w:val="multilevel"/>
    <w:tmpl w:val="6106C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4A1D18"/>
    <w:multiLevelType w:val="hybridMultilevel"/>
    <w:tmpl w:val="DE7259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14DC9"/>
    <w:multiLevelType w:val="multilevel"/>
    <w:tmpl w:val="B4047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1E1B28"/>
    <w:multiLevelType w:val="multilevel"/>
    <w:tmpl w:val="F6325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035F81"/>
    <w:multiLevelType w:val="multilevel"/>
    <w:tmpl w:val="50AC4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18274E"/>
    <w:multiLevelType w:val="multilevel"/>
    <w:tmpl w:val="2594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BF4391"/>
    <w:multiLevelType w:val="multilevel"/>
    <w:tmpl w:val="A940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4B3E50"/>
    <w:multiLevelType w:val="multilevel"/>
    <w:tmpl w:val="AD6A5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6670099">
    <w:abstractNumId w:val="4"/>
  </w:num>
  <w:num w:numId="2" w16cid:durableId="1183855809">
    <w:abstractNumId w:val="9"/>
  </w:num>
  <w:num w:numId="3" w16cid:durableId="1832327198">
    <w:abstractNumId w:val="0"/>
  </w:num>
  <w:num w:numId="4" w16cid:durableId="1220243792">
    <w:abstractNumId w:val="8"/>
  </w:num>
  <w:num w:numId="5" w16cid:durableId="902065989">
    <w:abstractNumId w:val="2"/>
  </w:num>
  <w:num w:numId="6" w16cid:durableId="42802318">
    <w:abstractNumId w:val="6"/>
  </w:num>
  <w:num w:numId="7" w16cid:durableId="606084771">
    <w:abstractNumId w:val="5"/>
  </w:num>
  <w:num w:numId="8" w16cid:durableId="281348607">
    <w:abstractNumId w:val="1"/>
  </w:num>
  <w:num w:numId="9" w16cid:durableId="889270586">
    <w:abstractNumId w:val="3"/>
  </w:num>
  <w:num w:numId="10" w16cid:durableId="328143211">
    <w:abstractNumId w:val="7"/>
  </w:num>
  <w:num w:numId="11" w16cid:durableId="19007453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57"/>
    <w:rsid w:val="005D5D34"/>
    <w:rsid w:val="007C49B4"/>
    <w:rsid w:val="00AC774A"/>
    <w:rsid w:val="00B23328"/>
    <w:rsid w:val="00C47257"/>
    <w:rsid w:val="00F0712A"/>
    <w:rsid w:val="00F6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7C34"/>
  <w15:chartTrackingRefBased/>
  <w15:docId w15:val="{6636C8B3-A31E-4258-A3C6-318556BB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7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7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7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7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7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7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7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7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7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7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7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7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72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72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72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72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72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72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7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7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72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7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72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72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72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72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7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72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72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7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2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539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Vallès</dc:creator>
  <cp:keywords/>
  <dc:description/>
  <cp:lastModifiedBy>Josep Vallès</cp:lastModifiedBy>
  <cp:revision>4</cp:revision>
  <dcterms:created xsi:type="dcterms:W3CDTF">2025-12-30T16:42:00Z</dcterms:created>
  <dcterms:modified xsi:type="dcterms:W3CDTF">2025-12-30T17:09:00Z</dcterms:modified>
</cp:coreProperties>
</file>